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D5D" w:rsidRPr="00753EC9" w:rsidRDefault="00753EC9" w:rsidP="00753EC9">
      <w:pPr>
        <w:pStyle w:val="Heading2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753EC9">
        <w:rPr>
          <w:rFonts w:ascii="Times New Roman" w:hAnsi="Times New Roman" w:cs="Times New Roman"/>
          <w:b/>
        </w:rPr>
        <w:t>REPORTING INSTRUCTIONS</w:t>
      </w:r>
    </w:p>
    <w:p w:rsidR="00753EC9" w:rsidRDefault="00776D5D" w:rsidP="00753EC9">
      <w:pPr>
        <w:pStyle w:val="Heading2"/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7104FD">
        <w:rPr>
          <w:rFonts w:ascii="Times New Roman" w:hAnsi="Times New Roman" w:cs="Times New Roman"/>
          <w:sz w:val="24"/>
          <w:szCs w:val="24"/>
        </w:rPr>
        <w:t xml:space="preserve">You have been ordered to pretrial supervision by the court. </w:t>
      </w:r>
    </w:p>
    <w:p w:rsidR="003A4791" w:rsidRDefault="00776D5D" w:rsidP="00FD1F4E">
      <w:pPr>
        <w:pStyle w:val="Heading2"/>
        <w:spacing w:after="0"/>
        <w:ind w:firstLine="720"/>
        <w:jc w:val="center"/>
        <w:rPr>
          <w:rFonts w:ascii="Times New Roman" w:hAnsi="Times New Roman" w:cs="Times New Roman"/>
        </w:rPr>
      </w:pPr>
      <w:r w:rsidRPr="007104FD">
        <w:rPr>
          <w:rFonts w:ascii="Times New Roman" w:hAnsi="Times New Roman" w:cs="Times New Roman"/>
          <w:sz w:val="24"/>
          <w:szCs w:val="24"/>
        </w:rPr>
        <w:t xml:space="preserve">You may ask yourself, </w:t>
      </w:r>
      <w:r w:rsidR="007104FD">
        <w:rPr>
          <w:rFonts w:ascii="Times New Roman" w:hAnsi="Times New Roman" w:cs="Times New Roman"/>
          <w:sz w:val="24"/>
          <w:szCs w:val="24"/>
        </w:rPr>
        <w:t>“W</w:t>
      </w:r>
      <w:r w:rsidRPr="007104FD">
        <w:rPr>
          <w:rFonts w:ascii="Times New Roman" w:hAnsi="Times New Roman" w:cs="Times New Roman"/>
          <w:sz w:val="24"/>
          <w:szCs w:val="24"/>
        </w:rPr>
        <w:t>hat</w:t>
      </w:r>
      <w:r w:rsidR="007104FD" w:rsidRPr="007104FD">
        <w:rPr>
          <w:rFonts w:ascii="Times New Roman" w:hAnsi="Times New Roman" w:cs="Times New Roman"/>
          <w:sz w:val="24"/>
          <w:szCs w:val="24"/>
        </w:rPr>
        <w:t xml:space="preserve"> do I do</w:t>
      </w:r>
      <w:r w:rsidRPr="007104FD">
        <w:rPr>
          <w:rFonts w:ascii="Times New Roman" w:hAnsi="Times New Roman" w:cs="Times New Roman"/>
          <w:sz w:val="24"/>
          <w:szCs w:val="24"/>
        </w:rPr>
        <w:t xml:space="preserve"> next?</w:t>
      </w:r>
      <w:r w:rsidR="007104FD">
        <w:rPr>
          <w:rFonts w:ascii="Times New Roman" w:hAnsi="Times New Roman" w:cs="Times New Roman"/>
          <w:sz w:val="24"/>
          <w:szCs w:val="24"/>
        </w:rPr>
        <w:t>”</w:t>
      </w:r>
    </w:p>
    <w:p w:rsidR="00776D5D" w:rsidRPr="007104FD" w:rsidRDefault="00776D5D" w:rsidP="007104FD">
      <w:pPr>
        <w:pStyle w:val="Heading2"/>
        <w:spacing w:after="0"/>
        <w:rPr>
          <w:rFonts w:ascii="Times New Roman" w:hAnsi="Times New Roman" w:cs="Times New Roman"/>
          <w:sz w:val="24"/>
          <w:szCs w:val="24"/>
        </w:rPr>
      </w:pPr>
      <w:r w:rsidRPr="00753EC9">
        <w:rPr>
          <w:rFonts w:ascii="Times New Roman" w:hAnsi="Times New Roman" w:cs="Times New Roman"/>
          <w:b/>
          <w:sz w:val="24"/>
          <w:szCs w:val="24"/>
        </w:rPr>
        <w:t>First</w:t>
      </w:r>
      <w:r w:rsidR="00753EC9">
        <w:rPr>
          <w:rFonts w:ascii="Times New Roman" w:hAnsi="Times New Roman" w:cs="Times New Roman"/>
          <w:sz w:val="24"/>
          <w:szCs w:val="24"/>
        </w:rPr>
        <w:t>:</w:t>
      </w:r>
    </w:p>
    <w:p w:rsidR="00753EC9" w:rsidRDefault="00753EC9" w:rsidP="00753EC9">
      <w:pPr>
        <w:pStyle w:val="Heading2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must r</w:t>
      </w:r>
      <w:r w:rsidR="00BF53D5">
        <w:rPr>
          <w:rFonts w:ascii="Times New Roman" w:hAnsi="Times New Roman" w:cs="Times New Roman"/>
          <w:sz w:val="24"/>
          <w:szCs w:val="24"/>
        </w:rPr>
        <w:t>eport to</w:t>
      </w:r>
      <w:r w:rsidR="00776D5D" w:rsidRPr="007104FD">
        <w:rPr>
          <w:rFonts w:ascii="Times New Roman" w:hAnsi="Times New Roman" w:cs="Times New Roman"/>
          <w:sz w:val="24"/>
          <w:szCs w:val="24"/>
        </w:rPr>
        <w:t xml:space="preserve"> </w:t>
      </w:r>
      <w:r w:rsidR="00212D5F">
        <w:rPr>
          <w:rFonts w:ascii="Times New Roman" w:hAnsi="Times New Roman" w:cs="Times New Roman"/>
          <w:sz w:val="24"/>
          <w:szCs w:val="24"/>
        </w:rPr>
        <w:t>the nearest</w:t>
      </w:r>
      <w:r w:rsidR="00BF53D5">
        <w:rPr>
          <w:rFonts w:ascii="Times New Roman" w:hAnsi="Times New Roman" w:cs="Times New Roman"/>
          <w:sz w:val="24"/>
          <w:szCs w:val="24"/>
        </w:rPr>
        <w:t xml:space="preserve"> </w:t>
      </w:r>
      <w:r w:rsidR="00776D5D" w:rsidRPr="007104FD">
        <w:rPr>
          <w:rFonts w:ascii="Times New Roman" w:hAnsi="Times New Roman" w:cs="Times New Roman"/>
          <w:sz w:val="24"/>
          <w:szCs w:val="24"/>
        </w:rPr>
        <w:t>pr</w:t>
      </w:r>
      <w:r>
        <w:rPr>
          <w:rFonts w:ascii="Times New Roman" w:hAnsi="Times New Roman" w:cs="Times New Roman"/>
          <w:sz w:val="24"/>
          <w:szCs w:val="24"/>
        </w:rPr>
        <w:t xml:space="preserve">etrial office upon your release.  </w:t>
      </w:r>
      <w:r w:rsidR="00776D5D" w:rsidRPr="007104FD">
        <w:rPr>
          <w:rFonts w:ascii="Times New Roman" w:hAnsi="Times New Roman" w:cs="Times New Roman"/>
          <w:sz w:val="24"/>
          <w:szCs w:val="24"/>
        </w:rPr>
        <w:t>The address</w:t>
      </w:r>
      <w:r w:rsidR="003A4791">
        <w:rPr>
          <w:rFonts w:ascii="Times New Roman" w:hAnsi="Times New Roman" w:cs="Times New Roman"/>
          <w:sz w:val="24"/>
          <w:szCs w:val="24"/>
        </w:rPr>
        <w:t>es for the pretrial offices</w:t>
      </w:r>
      <w:r w:rsidR="00776D5D" w:rsidRPr="007104FD">
        <w:rPr>
          <w:rFonts w:ascii="Times New Roman" w:hAnsi="Times New Roman" w:cs="Times New Roman"/>
          <w:sz w:val="24"/>
          <w:szCs w:val="24"/>
        </w:rPr>
        <w:t xml:space="preserve"> </w:t>
      </w:r>
      <w:r w:rsidR="003A4791">
        <w:rPr>
          <w:rFonts w:ascii="Times New Roman" w:hAnsi="Times New Roman" w:cs="Times New Roman"/>
          <w:sz w:val="24"/>
          <w:szCs w:val="24"/>
        </w:rPr>
        <w:t xml:space="preserve">are </w:t>
      </w:r>
      <w:r w:rsidR="00776D5D" w:rsidRPr="007104FD">
        <w:rPr>
          <w:rFonts w:ascii="Times New Roman" w:hAnsi="Times New Roman" w:cs="Times New Roman"/>
          <w:sz w:val="24"/>
          <w:szCs w:val="24"/>
        </w:rPr>
        <w:t>listed below</w:t>
      </w:r>
      <w:r>
        <w:rPr>
          <w:rFonts w:ascii="Times New Roman" w:hAnsi="Times New Roman" w:cs="Times New Roman"/>
          <w:sz w:val="24"/>
          <w:szCs w:val="24"/>
        </w:rPr>
        <w:t>.  If you are not near one of these offices – you must:</w:t>
      </w:r>
    </w:p>
    <w:p w:rsidR="00753EC9" w:rsidRDefault="00753EC9" w:rsidP="00753EC9">
      <w:pPr>
        <w:pStyle w:val="Heading2"/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753EC9" w:rsidRPr="00753EC9" w:rsidRDefault="00753EC9" w:rsidP="00753EC9">
      <w:pPr>
        <w:pStyle w:val="Heading2"/>
        <w:spacing w:after="0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753EC9">
        <w:rPr>
          <w:rFonts w:ascii="Times New Roman" w:hAnsi="Times New Roman" w:cs="Times New Roman"/>
          <w:b/>
          <w:sz w:val="24"/>
          <w:szCs w:val="24"/>
        </w:rPr>
        <w:t>CALL:</w:t>
      </w:r>
      <w:r w:rsidRPr="00753EC9">
        <w:rPr>
          <w:rFonts w:ascii="Times New Roman" w:hAnsi="Times New Roman" w:cs="Times New Roman"/>
          <w:b/>
          <w:sz w:val="24"/>
          <w:szCs w:val="24"/>
        </w:rPr>
        <w:tab/>
      </w:r>
      <w:r w:rsidR="00BA094C">
        <w:rPr>
          <w:rFonts w:ascii="Times New Roman" w:hAnsi="Times New Roman" w:cs="Times New Roman"/>
          <w:b/>
          <w:color w:val="auto"/>
          <w:sz w:val="24"/>
          <w:szCs w:val="24"/>
        </w:rPr>
        <w:t xml:space="preserve">1-833-500-5090 </w:t>
      </w:r>
      <w:r w:rsidRPr="00BA094C">
        <w:rPr>
          <w:rFonts w:ascii="Times New Roman" w:hAnsi="Times New Roman" w:cs="Times New Roman"/>
          <w:b/>
          <w:color w:val="auto"/>
          <w:sz w:val="24"/>
          <w:szCs w:val="24"/>
        </w:rPr>
        <w:t xml:space="preserve">within </w:t>
      </w:r>
      <w:r w:rsidRPr="00753EC9">
        <w:rPr>
          <w:rFonts w:ascii="Times New Roman" w:hAnsi="Times New Roman" w:cs="Times New Roman"/>
          <w:b/>
          <w:sz w:val="24"/>
          <w:szCs w:val="24"/>
        </w:rPr>
        <w:t>24 hours of your release from custody</w:t>
      </w:r>
    </w:p>
    <w:p w:rsidR="00753EC9" w:rsidRDefault="00753EC9" w:rsidP="00753EC9">
      <w:pPr>
        <w:pStyle w:val="Heading2"/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776D5D" w:rsidRPr="00753EC9" w:rsidRDefault="00753EC9" w:rsidP="00753EC9">
      <w:pPr>
        <w:pStyle w:val="Heading2"/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Failure to physically report or </w:t>
      </w:r>
      <w:r w:rsidRPr="00753EC9">
        <w:rPr>
          <w:rFonts w:ascii="Times New Roman" w:hAnsi="Times New Roman" w:cs="Times New Roman"/>
          <w:b/>
          <w:sz w:val="24"/>
          <w:szCs w:val="24"/>
        </w:rPr>
        <w:t xml:space="preserve">contact our office to receive supervision and reporting instructions </w:t>
      </w:r>
      <w:r w:rsidR="00674BA5">
        <w:rPr>
          <w:rFonts w:ascii="Times New Roman" w:hAnsi="Times New Roman" w:cs="Times New Roman"/>
          <w:b/>
          <w:sz w:val="24"/>
          <w:szCs w:val="24"/>
        </w:rPr>
        <w:t>may</w:t>
      </w:r>
      <w:r w:rsidRPr="00753EC9">
        <w:rPr>
          <w:rFonts w:ascii="Times New Roman" w:hAnsi="Times New Roman" w:cs="Times New Roman"/>
          <w:b/>
          <w:sz w:val="24"/>
          <w:szCs w:val="24"/>
        </w:rPr>
        <w:t xml:space="preserve"> result in a warrant being issued for your arrest.</w:t>
      </w:r>
    </w:p>
    <w:p w:rsidR="003A4791" w:rsidRDefault="003A4791" w:rsidP="007104FD">
      <w:pPr>
        <w:pStyle w:val="Heading2"/>
        <w:spacing w:after="0"/>
        <w:rPr>
          <w:rFonts w:ascii="Times New Roman" w:hAnsi="Times New Roman" w:cs="Times New Roman"/>
          <w:sz w:val="24"/>
          <w:szCs w:val="24"/>
        </w:rPr>
      </w:pPr>
    </w:p>
    <w:p w:rsidR="00776D5D" w:rsidRPr="00753EC9" w:rsidRDefault="00753EC9" w:rsidP="007104FD">
      <w:pPr>
        <w:pStyle w:val="Heading2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53EC9">
        <w:rPr>
          <w:rFonts w:ascii="Times New Roman" w:hAnsi="Times New Roman" w:cs="Times New Roman"/>
          <w:b/>
          <w:sz w:val="24"/>
          <w:szCs w:val="24"/>
        </w:rPr>
        <w:t>Second:</w:t>
      </w:r>
    </w:p>
    <w:p w:rsidR="00776D5D" w:rsidRPr="007104FD" w:rsidRDefault="007104FD" w:rsidP="00753EC9">
      <w:pPr>
        <w:pStyle w:val="Heading2"/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Upon</w:t>
      </w:r>
      <w:r w:rsidR="00776D5D" w:rsidRPr="007104FD">
        <w:rPr>
          <w:rFonts w:ascii="Times New Roman" w:hAnsi="Times New Roman" w:cs="Times New Roman"/>
          <w:sz w:val="24"/>
          <w:szCs w:val="24"/>
        </w:rPr>
        <w:t xml:space="preserve"> </w:t>
      </w:r>
      <w:r w:rsidR="00753EC9">
        <w:rPr>
          <w:rFonts w:ascii="Times New Roman" w:hAnsi="Times New Roman" w:cs="Times New Roman"/>
          <w:sz w:val="24"/>
          <w:szCs w:val="24"/>
        </w:rPr>
        <w:t xml:space="preserve">calling or </w:t>
      </w:r>
      <w:r w:rsidR="00776D5D" w:rsidRPr="007104FD">
        <w:rPr>
          <w:rFonts w:ascii="Times New Roman" w:hAnsi="Times New Roman" w:cs="Times New Roman"/>
          <w:sz w:val="24"/>
          <w:szCs w:val="24"/>
        </w:rPr>
        <w:t>report</w:t>
      </w:r>
      <w:r>
        <w:rPr>
          <w:rFonts w:ascii="Times New Roman" w:hAnsi="Times New Roman" w:cs="Times New Roman"/>
          <w:sz w:val="24"/>
          <w:szCs w:val="24"/>
        </w:rPr>
        <w:t>ing</w:t>
      </w:r>
      <w:r w:rsidR="00776D5D" w:rsidRPr="007104FD">
        <w:rPr>
          <w:rFonts w:ascii="Times New Roman" w:hAnsi="Times New Roman" w:cs="Times New Roman"/>
          <w:sz w:val="24"/>
          <w:szCs w:val="24"/>
        </w:rPr>
        <w:t xml:space="preserve"> to your local pretrial </w:t>
      </w:r>
      <w:r w:rsidRPr="007104FD">
        <w:rPr>
          <w:rFonts w:ascii="Times New Roman" w:hAnsi="Times New Roman" w:cs="Times New Roman"/>
          <w:sz w:val="24"/>
          <w:szCs w:val="24"/>
        </w:rPr>
        <w:t>office,</w:t>
      </w:r>
      <w:r w:rsidR="00776D5D" w:rsidRPr="007104FD">
        <w:rPr>
          <w:rFonts w:ascii="Times New Roman" w:hAnsi="Times New Roman" w:cs="Times New Roman"/>
          <w:sz w:val="24"/>
          <w:szCs w:val="24"/>
        </w:rPr>
        <w:t xml:space="preserve"> you will </w:t>
      </w:r>
      <w:r w:rsidR="00753EC9">
        <w:rPr>
          <w:rFonts w:ascii="Times New Roman" w:hAnsi="Times New Roman" w:cs="Times New Roman"/>
          <w:sz w:val="24"/>
          <w:szCs w:val="24"/>
        </w:rPr>
        <w:t xml:space="preserve">be assigned a Pretrial Officer.  </w:t>
      </w:r>
      <w:r w:rsidR="00776D5D" w:rsidRPr="007104FD">
        <w:rPr>
          <w:rFonts w:ascii="Times New Roman" w:hAnsi="Times New Roman" w:cs="Times New Roman"/>
          <w:sz w:val="24"/>
          <w:szCs w:val="24"/>
        </w:rPr>
        <w:t xml:space="preserve">Your Pretrial Officer will </w:t>
      </w:r>
      <w:r w:rsidR="00753EC9">
        <w:rPr>
          <w:rFonts w:ascii="Times New Roman" w:hAnsi="Times New Roman" w:cs="Times New Roman"/>
          <w:sz w:val="24"/>
          <w:szCs w:val="24"/>
        </w:rPr>
        <w:t>review your</w:t>
      </w:r>
      <w:r w:rsidR="00776D5D" w:rsidRPr="007104FD">
        <w:rPr>
          <w:rFonts w:ascii="Times New Roman" w:hAnsi="Times New Roman" w:cs="Times New Roman"/>
          <w:sz w:val="24"/>
          <w:szCs w:val="24"/>
        </w:rPr>
        <w:t xml:space="preserve"> </w:t>
      </w:r>
      <w:r w:rsidR="00753EC9">
        <w:rPr>
          <w:rFonts w:ascii="Times New Roman" w:hAnsi="Times New Roman" w:cs="Times New Roman"/>
          <w:sz w:val="24"/>
          <w:szCs w:val="24"/>
        </w:rPr>
        <w:t>c</w:t>
      </w:r>
      <w:r w:rsidR="00776D5D" w:rsidRPr="007104FD">
        <w:rPr>
          <w:rFonts w:ascii="Times New Roman" w:hAnsi="Times New Roman" w:cs="Times New Roman"/>
          <w:sz w:val="24"/>
          <w:szCs w:val="24"/>
        </w:rPr>
        <w:t xml:space="preserve">onditions of </w:t>
      </w:r>
      <w:r w:rsidR="00753EC9">
        <w:rPr>
          <w:rFonts w:ascii="Times New Roman" w:hAnsi="Times New Roman" w:cs="Times New Roman"/>
          <w:sz w:val="24"/>
          <w:szCs w:val="24"/>
        </w:rPr>
        <w:t>r</w:t>
      </w:r>
      <w:r w:rsidR="00776D5D" w:rsidRPr="007104FD">
        <w:rPr>
          <w:rFonts w:ascii="Times New Roman" w:hAnsi="Times New Roman" w:cs="Times New Roman"/>
          <w:sz w:val="24"/>
          <w:szCs w:val="24"/>
        </w:rPr>
        <w:t xml:space="preserve">elease, </w:t>
      </w:r>
      <w:r w:rsidR="00753EC9">
        <w:rPr>
          <w:rFonts w:ascii="Times New Roman" w:hAnsi="Times New Roman" w:cs="Times New Roman"/>
          <w:sz w:val="24"/>
          <w:szCs w:val="24"/>
        </w:rPr>
        <w:t>provide you with supervision instructions for reporting</w:t>
      </w:r>
      <w:r w:rsidR="00776D5D" w:rsidRPr="007104FD">
        <w:rPr>
          <w:rFonts w:ascii="Times New Roman" w:hAnsi="Times New Roman" w:cs="Times New Roman"/>
          <w:sz w:val="24"/>
          <w:szCs w:val="24"/>
        </w:rPr>
        <w:t xml:space="preserve">, </w:t>
      </w:r>
      <w:r w:rsidR="00753EC9">
        <w:rPr>
          <w:rFonts w:ascii="Times New Roman" w:hAnsi="Times New Roman" w:cs="Times New Roman"/>
          <w:sz w:val="24"/>
          <w:szCs w:val="24"/>
        </w:rPr>
        <w:t xml:space="preserve">identify </w:t>
      </w:r>
      <w:r w:rsidR="00776D5D" w:rsidRPr="007104FD">
        <w:rPr>
          <w:rFonts w:ascii="Times New Roman" w:hAnsi="Times New Roman" w:cs="Times New Roman"/>
          <w:sz w:val="24"/>
          <w:szCs w:val="24"/>
        </w:rPr>
        <w:t xml:space="preserve">future court dates, </w:t>
      </w:r>
      <w:r w:rsidR="00753EC9">
        <w:rPr>
          <w:rFonts w:ascii="Times New Roman" w:hAnsi="Times New Roman" w:cs="Times New Roman"/>
          <w:sz w:val="24"/>
          <w:szCs w:val="24"/>
        </w:rPr>
        <w:t xml:space="preserve">assist you with any treatment or services, and answer any </w:t>
      </w:r>
      <w:r w:rsidR="00776D5D" w:rsidRPr="007104FD">
        <w:rPr>
          <w:rFonts w:ascii="Times New Roman" w:hAnsi="Times New Roman" w:cs="Times New Roman"/>
          <w:sz w:val="24"/>
          <w:szCs w:val="24"/>
        </w:rPr>
        <w:t>questions you may have</w:t>
      </w:r>
      <w:r w:rsidR="00753EC9">
        <w:rPr>
          <w:rFonts w:ascii="Times New Roman" w:hAnsi="Times New Roman" w:cs="Times New Roman"/>
          <w:sz w:val="24"/>
          <w:szCs w:val="24"/>
        </w:rPr>
        <w:t xml:space="preserve"> regarding pretrial supervision.  It is extremely important that we have a correct </w:t>
      </w:r>
      <w:r w:rsidR="00753EC9" w:rsidRPr="008129EF">
        <w:rPr>
          <w:rFonts w:ascii="Times New Roman" w:hAnsi="Times New Roman" w:cs="Times New Roman"/>
          <w:b/>
          <w:sz w:val="24"/>
          <w:szCs w:val="24"/>
        </w:rPr>
        <w:t>address</w:t>
      </w:r>
      <w:r w:rsidR="00753EC9">
        <w:rPr>
          <w:rFonts w:ascii="Times New Roman" w:hAnsi="Times New Roman" w:cs="Times New Roman"/>
          <w:sz w:val="24"/>
          <w:szCs w:val="24"/>
        </w:rPr>
        <w:t xml:space="preserve"> and </w:t>
      </w:r>
      <w:r w:rsidR="00753EC9" w:rsidRPr="008129EF">
        <w:rPr>
          <w:rFonts w:ascii="Times New Roman" w:hAnsi="Times New Roman" w:cs="Times New Roman"/>
          <w:b/>
          <w:sz w:val="24"/>
          <w:szCs w:val="24"/>
        </w:rPr>
        <w:t>phone number</w:t>
      </w:r>
      <w:r w:rsidR="00753EC9">
        <w:rPr>
          <w:rFonts w:ascii="Times New Roman" w:hAnsi="Times New Roman" w:cs="Times New Roman"/>
          <w:sz w:val="24"/>
          <w:szCs w:val="24"/>
        </w:rPr>
        <w:t xml:space="preserve"> on file for you.  This is a requirement of compliance with Pretrial supervision.</w:t>
      </w:r>
    </w:p>
    <w:p w:rsidR="003A4791" w:rsidRDefault="003A4791" w:rsidP="007104FD">
      <w:pPr>
        <w:spacing w:after="0"/>
        <w:rPr>
          <w:rFonts w:ascii="Times New Roman" w:hAnsi="Times New Roman" w:cs="Times New Roman"/>
          <w:lang w:eastAsia="ja-JP"/>
        </w:rPr>
      </w:pPr>
    </w:p>
    <w:p w:rsidR="00776D5D" w:rsidRPr="00753EC9" w:rsidRDefault="00753EC9" w:rsidP="007104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53EC9">
        <w:rPr>
          <w:rFonts w:ascii="Times New Roman" w:hAnsi="Times New Roman" w:cs="Times New Roman"/>
          <w:b/>
          <w:sz w:val="24"/>
          <w:szCs w:val="24"/>
        </w:rPr>
        <w:t>Third:</w:t>
      </w:r>
    </w:p>
    <w:p w:rsidR="00776D5D" w:rsidRPr="007104FD" w:rsidRDefault="00753EC9" w:rsidP="00753EC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should n</w:t>
      </w:r>
      <w:r w:rsidR="00776D5D" w:rsidRPr="007104FD">
        <w:rPr>
          <w:rFonts w:ascii="Times New Roman" w:hAnsi="Times New Roman" w:cs="Times New Roman"/>
          <w:sz w:val="24"/>
          <w:szCs w:val="24"/>
        </w:rPr>
        <w:t xml:space="preserve">otify your Pretrial Officer </w:t>
      </w:r>
      <w:r>
        <w:rPr>
          <w:rFonts w:ascii="Times New Roman" w:hAnsi="Times New Roman" w:cs="Times New Roman"/>
          <w:sz w:val="24"/>
          <w:szCs w:val="24"/>
        </w:rPr>
        <w:t xml:space="preserve">as soon as you have </w:t>
      </w:r>
      <w:r w:rsidR="00776D5D" w:rsidRPr="007104FD">
        <w:rPr>
          <w:rFonts w:ascii="Times New Roman" w:hAnsi="Times New Roman" w:cs="Times New Roman"/>
          <w:sz w:val="24"/>
          <w:szCs w:val="24"/>
        </w:rPr>
        <w:t xml:space="preserve">obtained </w:t>
      </w:r>
      <w:r>
        <w:rPr>
          <w:rFonts w:ascii="Times New Roman" w:hAnsi="Times New Roman" w:cs="Times New Roman"/>
          <w:sz w:val="24"/>
          <w:szCs w:val="24"/>
        </w:rPr>
        <w:t xml:space="preserve">or been appointed </w:t>
      </w:r>
      <w:r w:rsidR="00776D5D" w:rsidRPr="007104FD">
        <w:rPr>
          <w:rFonts w:ascii="Times New Roman" w:hAnsi="Times New Roman" w:cs="Times New Roman"/>
          <w:sz w:val="24"/>
          <w:szCs w:val="24"/>
        </w:rPr>
        <w:t>an attorney. Provide your attorney the contact informa</w:t>
      </w:r>
      <w:r>
        <w:rPr>
          <w:rFonts w:ascii="Times New Roman" w:hAnsi="Times New Roman" w:cs="Times New Roman"/>
          <w:sz w:val="24"/>
          <w:szCs w:val="24"/>
        </w:rPr>
        <w:t xml:space="preserve">tion for your Pretrial Officer.  </w:t>
      </w:r>
      <w:r w:rsidR="00776D5D" w:rsidRPr="007104FD">
        <w:rPr>
          <w:rFonts w:ascii="Times New Roman" w:hAnsi="Times New Roman" w:cs="Times New Roman"/>
          <w:sz w:val="24"/>
          <w:szCs w:val="24"/>
        </w:rPr>
        <w:t xml:space="preserve">If you intend on representing yourself, let the Pretrial </w:t>
      </w:r>
      <w:r w:rsidR="007104FD" w:rsidRPr="007104FD">
        <w:rPr>
          <w:rFonts w:ascii="Times New Roman" w:hAnsi="Times New Roman" w:cs="Times New Roman"/>
          <w:sz w:val="24"/>
          <w:szCs w:val="24"/>
        </w:rPr>
        <w:t>O</w:t>
      </w:r>
      <w:r w:rsidR="00776D5D" w:rsidRPr="007104FD">
        <w:rPr>
          <w:rFonts w:ascii="Times New Roman" w:hAnsi="Times New Roman" w:cs="Times New Roman"/>
          <w:sz w:val="24"/>
          <w:szCs w:val="24"/>
        </w:rPr>
        <w:t>fficer know.</w:t>
      </w:r>
      <w:r>
        <w:rPr>
          <w:rFonts w:ascii="Times New Roman" w:hAnsi="Times New Roman" w:cs="Times New Roman"/>
          <w:sz w:val="24"/>
          <w:szCs w:val="24"/>
        </w:rPr>
        <w:t xml:space="preserve">  This helps us ensure that we can protect your rights and coordinate with your attorney if we have any questions.</w:t>
      </w:r>
    </w:p>
    <w:p w:rsidR="00776D5D" w:rsidRPr="007104FD" w:rsidRDefault="00776D5D" w:rsidP="007104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6D5D" w:rsidRPr="00753EC9" w:rsidRDefault="00753EC9" w:rsidP="007104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53EC9">
        <w:rPr>
          <w:rFonts w:ascii="Times New Roman" w:hAnsi="Times New Roman" w:cs="Times New Roman"/>
          <w:b/>
          <w:sz w:val="24"/>
          <w:szCs w:val="24"/>
        </w:rPr>
        <w:t>Fourth:</w:t>
      </w:r>
    </w:p>
    <w:p w:rsidR="00776D5D" w:rsidRDefault="00776D5D" w:rsidP="00753EC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104FD">
        <w:rPr>
          <w:rFonts w:ascii="Times New Roman" w:hAnsi="Times New Roman" w:cs="Times New Roman"/>
          <w:sz w:val="24"/>
          <w:szCs w:val="24"/>
        </w:rPr>
        <w:t>If you</w:t>
      </w:r>
      <w:r w:rsidR="007104FD" w:rsidRPr="007104FD">
        <w:rPr>
          <w:rFonts w:ascii="Times New Roman" w:hAnsi="Times New Roman" w:cs="Times New Roman"/>
          <w:sz w:val="24"/>
          <w:szCs w:val="24"/>
        </w:rPr>
        <w:t xml:space="preserve"> change </w:t>
      </w:r>
      <w:r w:rsidR="00994E97">
        <w:rPr>
          <w:rFonts w:ascii="Times New Roman" w:hAnsi="Times New Roman" w:cs="Times New Roman"/>
          <w:sz w:val="24"/>
          <w:szCs w:val="24"/>
        </w:rPr>
        <w:t xml:space="preserve">your </w:t>
      </w:r>
      <w:r w:rsidR="007104FD" w:rsidRPr="007104FD">
        <w:rPr>
          <w:rFonts w:ascii="Times New Roman" w:hAnsi="Times New Roman" w:cs="Times New Roman"/>
          <w:sz w:val="24"/>
          <w:szCs w:val="24"/>
        </w:rPr>
        <w:t>address, phone number</w:t>
      </w:r>
      <w:r w:rsidR="00994E97">
        <w:rPr>
          <w:rFonts w:ascii="Times New Roman" w:hAnsi="Times New Roman" w:cs="Times New Roman"/>
          <w:sz w:val="24"/>
          <w:szCs w:val="24"/>
        </w:rPr>
        <w:t>s</w:t>
      </w:r>
      <w:r w:rsidR="007104FD" w:rsidRPr="007104FD">
        <w:rPr>
          <w:rFonts w:ascii="Times New Roman" w:hAnsi="Times New Roman" w:cs="Times New Roman"/>
          <w:sz w:val="24"/>
          <w:szCs w:val="24"/>
        </w:rPr>
        <w:t>, or employment</w:t>
      </w:r>
      <w:r w:rsidRPr="007104FD">
        <w:rPr>
          <w:rFonts w:ascii="Times New Roman" w:hAnsi="Times New Roman" w:cs="Times New Roman"/>
          <w:sz w:val="24"/>
          <w:szCs w:val="24"/>
        </w:rPr>
        <w:t xml:space="preserve"> </w:t>
      </w:r>
      <w:r w:rsidR="00753EC9">
        <w:rPr>
          <w:rFonts w:ascii="Times New Roman" w:hAnsi="Times New Roman" w:cs="Times New Roman"/>
          <w:sz w:val="24"/>
          <w:szCs w:val="24"/>
        </w:rPr>
        <w:t xml:space="preserve">you must immediately </w:t>
      </w:r>
      <w:r w:rsidRPr="007104FD">
        <w:rPr>
          <w:rFonts w:ascii="Times New Roman" w:hAnsi="Times New Roman" w:cs="Times New Roman"/>
          <w:sz w:val="24"/>
          <w:szCs w:val="24"/>
        </w:rPr>
        <w:t>notify your Pret</w:t>
      </w:r>
      <w:r w:rsidR="00753EC9">
        <w:rPr>
          <w:rFonts w:ascii="Times New Roman" w:hAnsi="Times New Roman" w:cs="Times New Roman"/>
          <w:sz w:val="24"/>
          <w:szCs w:val="24"/>
        </w:rPr>
        <w:t xml:space="preserve">rial Officer and your attorney.  </w:t>
      </w:r>
      <w:r w:rsidRPr="007104FD">
        <w:rPr>
          <w:rFonts w:ascii="Times New Roman" w:hAnsi="Times New Roman" w:cs="Times New Roman"/>
          <w:sz w:val="24"/>
          <w:szCs w:val="24"/>
        </w:rPr>
        <w:t>If you have contact with any law enforcement while on pretrial supervision, notify your Pretrial Officer immediately.</w:t>
      </w:r>
      <w:r w:rsidR="00753EC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104FD" w:rsidRDefault="007104FD" w:rsidP="007104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04FD" w:rsidRPr="00753EC9" w:rsidRDefault="00753EC9" w:rsidP="007104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53EC9">
        <w:rPr>
          <w:rFonts w:ascii="Times New Roman" w:hAnsi="Times New Roman" w:cs="Times New Roman"/>
          <w:b/>
          <w:sz w:val="24"/>
          <w:szCs w:val="24"/>
        </w:rPr>
        <w:t>Fifth:</w:t>
      </w:r>
    </w:p>
    <w:p w:rsidR="007104FD" w:rsidRDefault="003A4791" w:rsidP="00753EC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Successfully complete pretrial supervision by following your </w:t>
      </w:r>
      <w:r w:rsidR="00FD1F4E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onditions of </w:t>
      </w:r>
      <w:r w:rsidR="00FD1F4E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elease and fulfil any court ordered requirements with help from your Pretrial Officer, your attorney, and the court. </w:t>
      </w:r>
    </w:p>
    <w:p w:rsidR="00953950" w:rsidRPr="00953950" w:rsidRDefault="00953950" w:rsidP="00753EC9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</w:p>
    <w:p w:rsidR="000767BD" w:rsidRPr="00953950" w:rsidRDefault="000767BD" w:rsidP="000767BD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Ind w:w="1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0"/>
        <w:gridCol w:w="4050"/>
      </w:tblGrid>
      <w:tr w:rsidR="00994E97" w:rsidTr="00E44FCE">
        <w:tc>
          <w:tcPr>
            <w:tcW w:w="4050" w:type="dxa"/>
          </w:tcPr>
          <w:p w:rsidR="00994E97" w:rsidRPr="00994E97" w:rsidRDefault="00994E97" w:rsidP="00994E97">
            <w:pPr>
              <w:rPr>
                <w:rFonts w:ascii="Times New Roman" w:hAnsi="Times New Roman" w:cs="Times New Roman"/>
                <w:b/>
              </w:rPr>
            </w:pPr>
            <w:r w:rsidRPr="00994E97">
              <w:rPr>
                <w:rFonts w:ascii="Times New Roman" w:hAnsi="Times New Roman" w:cs="Times New Roman"/>
                <w:b/>
              </w:rPr>
              <w:t>Anchorage Office</w:t>
            </w:r>
          </w:p>
          <w:p w:rsidR="00994E97" w:rsidRPr="007104FD" w:rsidRDefault="00994E97" w:rsidP="00994E97">
            <w:pPr>
              <w:rPr>
                <w:rFonts w:ascii="Times New Roman" w:hAnsi="Times New Roman" w:cs="Times New Roman"/>
              </w:rPr>
            </w:pPr>
            <w:r w:rsidRPr="007104FD">
              <w:rPr>
                <w:rFonts w:ascii="Times New Roman" w:hAnsi="Times New Roman" w:cs="Times New Roman"/>
              </w:rPr>
              <w:t>619 E. Ship Creek Ave., Ste 249</w:t>
            </w:r>
          </w:p>
          <w:p w:rsidR="00994E97" w:rsidRPr="007104FD" w:rsidRDefault="00994E97" w:rsidP="00994E97">
            <w:pPr>
              <w:rPr>
                <w:rFonts w:ascii="Times New Roman" w:hAnsi="Times New Roman" w:cs="Times New Roman"/>
              </w:rPr>
            </w:pPr>
            <w:r w:rsidRPr="007104FD">
              <w:rPr>
                <w:rFonts w:ascii="Times New Roman" w:hAnsi="Times New Roman" w:cs="Times New Roman"/>
              </w:rPr>
              <w:t>Anchorage, AK 99501</w:t>
            </w:r>
          </w:p>
          <w:p w:rsidR="00994E97" w:rsidRDefault="00994E97" w:rsidP="00994E97">
            <w:pPr>
              <w:rPr>
                <w:rFonts w:ascii="Times New Roman" w:hAnsi="Times New Roman" w:cs="Times New Roman"/>
              </w:rPr>
            </w:pPr>
            <w:r w:rsidRPr="007104FD">
              <w:rPr>
                <w:rFonts w:ascii="Times New Roman" w:hAnsi="Times New Roman" w:cs="Times New Roman"/>
              </w:rPr>
              <w:t>doc.pretrial.anchorage@alaska.gov</w:t>
            </w:r>
          </w:p>
          <w:p w:rsidR="00994E97" w:rsidRDefault="00994E97" w:rsidP="00994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</w:tcPr>
          <w:p w:rsidR="00994E97" w:rsidRPr="00994E97" w:rsidRDefault="00994E97" w:rsidP="00994E97">
            <w:pPr>
              <w:rPr>
                <w:rFonts w:ascii="Times New Roman" w:hAnsi="Times New Roman" w:cs="Times New Roman"/>
                <w:b/>
              </w:rPr>
            </w:pPr>
            <w:r w:rsidRPr="00994E97">
              <w:rPr>
                <w:rFonts w:ascii="Times New Roman" w:hAnsi="Times New Roman" w:cs="Times New Roman"/>
                <w:b/>
              </w:rPr>
              <w:t>Fairbanks Office</w:t>
            </w:r>
          </w:p>
          <w:p w:rsidR="00994E97" w:rsidRPr="007104FD" w:rsidRDefault="00994E97" w:rsidP="00994E97">
            <w:pPr>
              <w:rPr>
                <w:rFonts w:ascii="Times New Roman" w:hAnsi="Times New Roman" w:cs="Times New Roman"/>
              </w:rPr>
            </w:pPr>
            <w:r w:rsidRPr="007104FD">
              <w:rPr>
                <w:rFonts w:ascii="Times New Roman" w:hAnsi="Times New Roman" w:cs="Times New Roman"/>
              </w:rPr>
              <w:t>1648 S. Cushman St., Ste. 300</w:t>
            </w:r>
          </w:p>
          <w:p w:rsidR="00994E97" w:rsidRPr="007104FD" w:rsidRDefault="00994E97" w:rsidP="00994E97">
            <w:pPr>
              <w:rPr>
                <w:rFonts w:ascii="Times New Roman" w:hAnsi="Times New Roman" w:cs="Times New Roman"/>
              </w:rPr>
            </w:pPr>
            <w:r w:rsidRPr="007104FD">
              <w:rPr>
                <w:rFonts w:ascii="Times New Roman" w:hAnsi="Times New Roman" w:cs="Times New Roman"/>
              </w:rPr>
              <w:t>Fairbanks, AK 99701</w:t>
            </w:r>
          </w:p>
          <w:p w:rsidR="00994E97" w:rsidRDefault="00994E97" w:rsidP="00994E97">
            <w:pPr>
              <w:rPr>
                <w:rFonts w:ascii="Times New Roman" w:hAnsi="Times New Roman" w:cs="Times New Roman"/>
              </w:rPr>
            </w:pPr>
            <w:r w:rsidRPr="007104FD">
              <w:rPr>
                <w:rFonts w:ascii="Times New Roman" w:hAnsi="Times New Roman" w:cs="Times New Roman"/>
              </w:rPr>
              <w:t>doc.pretrial.fairbanks@alaska.gov</w:t>
            </w:r>
          </w:p>
          <w:p w:rsidR="00994E97" w:rsidRDefault="00994E97" w:rsidP="00994E97">
            <w:pPr>
              <w:rPr>
                <w:rFonts w:ascii="Times New Roman" w:hAnsi="Times New Roman" w:cs="Times New Roman"/>
              </w:rPr>
            </w:pPr>
          </w:p>
        </w:tc>
      </w:tr>
      <w:tr w:rsidR="00994E97" w:rsidTr="00E44FCE">
        <w:tc>
          <w:tcPr>
            <w:tcW w:w="4050" w:type="dxa"/>
          </w:tcPr>
          <w:p w:rsidR="00994E97" w:rsidRPr="00994E97" w:rsidRDefault="00994E97" w:rsidP="00994E97">
            <w:pPr>
              <w:rPr>
                <w:rFonts w:ascii="Times New Roman" w:hAnsi="Times New Roman" w:cs="Times New Roman"/>
                <w:b/>
              </w:rPr>
            </w:pPr>
            <w:r w:rsidRPr="00994E97">
              <w:rPr>
                <w:rFonts w:ascii="Times New Roman" w:hAnsi="Times New Roman" w:cs="Times New Roman"/>
                <w:b/>
              </w:rPr>
              <w:t>Juneau Office</w:t>
            </w:r>
          </w:p>
          <w:p w:rsidR="00994E97" w:rsidRPr="007104FD" w:rsidRDefault="00994E97" w:rsidP="00994E97">
            <w:pPr>
              <w:rPr>
                <w:rFonts w:ascii="Times New Roman" w:hAnsi="Times New Roman" w:cs="Times New Roman"/>
              </w:rPr>
            </w:pPr>
            <w:r w:rsidRPr="007104FD">
              <w:rPr>
                <w:rFonts w:ascii="Times New Roman" w:hAnsi="Times New Roman" w:cs="Times New Roman"/>
              </w:rPr>
              <w:t>2760 Sherwood Ln. Ste 2A</w:t>
            </w:r>
          </w:p>
          <w:p w:rsidR="00994E97" w:rsidRPr="007104FD" w:rsidRDefault="00994E97" w:rsidP="00994E97">
            <w:pPr>
              <w:rPr>
                <w:rFonts w:ascii="Times New Roman" w:hAnsi="Times New Roman" w:cs="Times New Roman"/>
              </w:rPr>
            </w:pPr>
            <w:r w:rsidRPr="007104FD">
              <w:rPr>
                <w:rFonts w:ascii="Times New Roman" w:hAnsi="Times New Roman" w:cs="Times New Roman"/>
              </w:rPr>
              <w:t>Juneau, AK 99801</w:t>
            </w:r>
          </w:p>
          <w:p w:rsidR="00994E97" w:rsidRDefault="00994E97" w:rsidP="00994E97">
            <w:pPr>
              <w:rPr>
                <w:rFonts w:ascii="Times New Roman" w:hAnsi="Times New Roman" w:cs="Times New Roman"/>
              </w:rPr>
            </w:pPr>
            <w:r w:rsidRPr="007104FD">
              <w:rPr>
                <w:rFonts w:ascii="Times New Roman" w:hAnsi="Times New Roman" w:cs="Times New Roman"/>
              </w:rPr>
              <w:t>doc.pretrial.juneau@alaska.gov</w:t>
            </w:r>
          </w:p>
          <w:p w:rsidR="00994E97" w:rsidRDefault="00994E97" w:rsidP="000767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</w:tcPr>
          <w:p w:rsidR="00994E97" w:rsidRPr="00994E97" w:rsidRDefault="00994E97" w:rsidP="00994E97">
            <w:pPr>
              <w:rPr>
                <w:rFonts w:ascii="Times New Roman" w:hAnsi="Times New Roman" w:cs="Times New Roman"/>
                <w:b/>
              </w:rPr>
            </w:pPr>
            <w:r w:rsidRPr="00994E97">
              <w:rPr>
                <w:rFonts w:ascii="Times New Roman" w:hAnsi="Times New Roman" w:cs="Times New Roman"/>
                <w:b/>
              </w:rPr>
              <w:t>Palmer (Mat-Su) Office</w:t>
            </w:r>
          </w:p>
          <w:p w:rsidR="00994E97" w:rsidRPr="007104FD" w:rsidRDefault="00994E97" w:rsidP="00994E97">
            <w:pPr>
              <w:rPr>
                <w:rFonts w:ascii="Times New Roman" w:hAnsi="Times New Roman" w:cs="Times New Roman"/>
              </w:rPr>
            </w:pPr>
            <w:r w:rsidRPr="007104FD">
              <w:rPr>
                <w:rFonts w:ascii="Times New Roman" w:hAnsi="Times New Roman" w:cs="Times New Roman"/>
              </w:rPr>
              <w:t>515 E Dahlia Ave</w:t>
            </w:r>
          </w:p>
          <w:p w:rsidR="00994E97" w:rsidRPr="007104FD" w:rsidRDefault="00994E97" w:rsidP="00994E97">
            <w:pPr>
              <w:rPr>
                <w:rFonts w:ascii="Times New Roman" w:hAnsi="Times New Roman" w:cs="Times New Roman"/>
              </w:rPr>
            </w:pPr>
            <w:r w:rsidRPr="007104FD">
              <w:rPr>
                <w:rFonts w:ascii="Times New Roman" w:hAnsi="Times New Roman" w:cs="Times New Roman"/>
              </w:rPr>
              <w:t>Palmer, AK 99645</w:t>
            </w:r>
          </w:p>
          <w:p w:rsidR="00994E97" w:rsidRDefault="00994E97" w:rsidP="00994E97">
            <w:pPr>
              <w:rPr>
                <w:rFonts w:ascii="Times New Roman" w:hAnsi="Times New Roman" w:cs="Times New Roman"/>
              </w:rPr>
            </w:pPr>
            <w:r w:rsidRPr="007104FD">
              <w:rPr>
                <w:rFonts w:ascii="Times New Roman" w:hAnsi="Times New Roman" w:cs="Times New Roman"/>
              </w:rPr>
              <w:t>doc.pretrial.apalmer@alaska.gov</w:t>
            </w:r>
          </w:p>
          <w:p w:rsidR="00994E97" w:rsidRDefault="00994E97" w:rsidP="000767BD">
            <w:pPr>
              <w:rPr>
                <w:rFonts w:ascii="Times New Roman" w:hAnsi="Times New Roman" w:cs="Times New Roman"/>
              </w:rPr>
            </w:pPr>
          </w:p>
        </w:tc>
      </w:tr>
    </w:tbl>
    <w:p w:rsidR="00994E97" w:rsidRPr="007104FD" w:rsidRDefault="00994E97" w:rsidP="00994E97">
      <w:pPr>
        <w:spacing w:after="0"/>
        <w:rPr>
          <w:rFonts w:ascii="Times New Roman" w:hAnsi="Times New Roman" w:cs="Times New Roman"/>
        </w:rPr>
      </w:pPr>
    </w:p>
    <w:sectPr w:rsidR="00994E97" w:rsidRPr="007104FD" w:rsidSect="00FD1F4E">
      <w:headerReference w:type="default" r:id="rId6"/>
      <w:footerReference w:type="default" r:id="rId7"/>
      <w:pgSz w:w="12240" w:h="15840"/>
      <w:pgMar w:top="120" w:right="720" w:bottom="720" w:left="72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75C3" w:rsidRDefault="000275C3" w:rsidP="007104FD">
      <w:pPr>
        <w:spacing w:after="0" w:line="240" w:lineRule="auto"/>
      </w:pPr>
      <w:r>
        <w:separator/>
      </w:r>
    </w:p>
  </w:endnote>
  <w:endnote w:type="continuationSeparator" w:id="0">
    <w:p w:rsidR="000275C3" w:rsidRDefault="000275C3" w:rsidP="00710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4378" w:rsidRDefault="00EB4378">
    <w:pPr>
      <w:pStyle w:val="Footer"/>
    </w:pPr>
    <w:r>
      <w:t xml:space="preserve">For more information about the Pretrial Enforcement Division please go to </w:t>
    </w:r>
    <w:r w:rsidRPr="0022280F">
      <w:rPr>
        <w:b/>
      </w:rPr>
      <w:t>http://www.correct.state.ak.us/pretrial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75C3" w:rsidRDefault="000275C3" w:rsidP="007104FD">
      <w:pPr>
        <w:spacing w:after="0" w:line="240" w:lineRule="auto"/>
      </w:pPr>
      <w:r>
        <w:separator/>
      </w:r>
    </w:p>
  </w:footnote>
  <w:footnote w:type="continuationSeparator" w:id="0">
    <w:p w:rsidR="000275C3" w:rsidRDefault="000275C3" w:rsidP="00710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0"/>
      <w:gridCol w:w="8460"/>
    </w:tblGrid>
    <w:tr w:rsidR="00DA4873" w:rsidTr="00FD1F4E">
      <w:trPr>
        <w:trHeight w:val="1530"/>
      </w:trPr>
      <w:tc>
        <w:tcPr>
          <w:tcW w:w="2070" w:type="dxa"/>
        </w:tcPr>
        <w:p w:rsidR="00DA4873" w:rsidRDefault="00012FDA">
          <w:pPr>
            <w:pStyle w:val="Header"/>
          </w:pPr>
          <w:r>
            <w:rPr>
              <w:rFonts w:asciiTheme="majorHAnsi" w:hAnsiTheme="majorHAnsi" w:cs="Arial"/>
              <w:noProof/>
              <w:sz w:val="24"/>
              <w:szCs w:val="24"/>
            </w:rPr>
            <w:drawing>
              <wp:inline distT="0" distB="0" distL="0" distR="0" wp14:anchorId="321D9705" wp14:editId="34377734">
                <wp:extent cx="807724" cy="94297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0851" cy="9933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0" w:type="dxa"/>
        </w:tcPr>
        <w:p w:rsidR="00DA4873" w:rsidRDefault="000275C3" w:rsidP="00DA4873">
          <w:pPr>
            <w:pStyle w:val="Header"/>
            <w:jc w:val="center"/>
          </w:pPr>
        </w:p>
        <w:p w:rsidR="00DA4873" w:rsidRPr="00DA4873" w:rsidRDefault="000275C3" w:rsidP="00DA4873">
          <w:pPr>
            <w:pStyle w:val="Header"/>
            <w:rPr>
              <w:rFonts w:ascii="Times New Roman" w:hAnsi="Times New Roman" w:cs="Times New Roman"/>
            </w:rPr>
          </w:pPr>
        </w:p>
        <w:p w:rsidR="00DA4873" w:rsidRPr="00753EC9" w:rsidRDefault="00012FDA" w:rsidP="00DA4873">
          <w:pPr>
            <w:pStyle w:val="Header"/>
            <w:jc w:val="center"/>
            <w:rPr>
              <w:rFonts w:ascii="Times New Roman" w:hAnsi="Times New Roman" w:cs="Times New Roman"/>
              <w:b/>
              <w:sz w:val="44"/>
              <w:szCs w:val="44"/>
            </w:rPr>
          </w:pPr>
          <w:r w:rsidRPr="00753EC9">
            <w:rPr>
              <w:rFonts w:ascii="Times New Roman" w:hAnsi="Times New Roman" w:cs="Times New Roman"/>
              <w:b/>
              <w:sz w:val="44"/>
              <w:szCs w:val="44"/>
              <w:shd w:val="clear" w:color="auto" w:fill="FFFFFF" w:themeFill="background1"/>
            </w:rPr>
            <w:t>PRETRIAL ENFORCEMENT DIVISION</w:t>
          </w:r>
        </w:p>
      </w:tc>
    </w:tr>
  </w:tbl>
  <w:p w:rsidR="00DA4873" w:rsidRDefault="000275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D5D"/>
    <w:rsid w:val="00012FDA"/>
    <w:rsid w:val="000275C3"/>
    <w:rsid w:val="000767BD"/>
    <w:rsid w:val="00127070"/>
    <w:rsid w:val="0013005C"/>
    <w:rsid w:val="00164280"/>
    <w:rsid w:val="00212D5F"/>
    <w:rsid w:val="0022280F"/>
    <w:rsid w:val="002F2D41"/>
    <w:rsid w:val="00321D37"/>
    <w:rsid w:val="003A4791"/>
    <w:rsid w:val="004312EB"/>
    <w:rsid w:val="00544A4F"/>
    <w:rsid w:val="005A4E82"/>
    <w:rsid w:val="00674BA5"/>
    <w:rsid w:val="007104FD"/>
    <w:rsid w:val="00753EC9"/>
    <w:rsid w:val="00772653"/>
    <w:rsid w:val="00776D5D"/>
    <w:rsid w:val="00784329"/>
    <w:rsid w:val="008129EF"/>
    <w:rsid w:val="00953950"/>
    <w:rsid w:val="00994E97"/>
    <w:rsid w:val="00A83ABA"/>
    <w:rsid w:val="00B66E14"/>
    <w:rsid w:val="00BA094C"/>
    <w:rsid w:val="00BF53D5"/>
    <w:rsid w:val="00CA4BE4"/>
    <w:rsid w:val="00D24239"/>
    <w:rsid w:val="00E44FCE"/>
    <w:rsid w:val="00EB4378"/>
    <w:rsid w:val="00EE2726"/>
    <w:rsid w:val="00EF613E"/>
    <w:rsid w:val="00FA46B4"/>
    <w:rsid w:val="00FD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6FBB2B7-19B1-4A4D-A30A-B65259FC5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6D5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6D5D"/>
    <w:pPr>
      <w:keepNext/>
      <w:keepLines/>
      <w:spacing w:after="360" w:line="240" w:lineRule="auto"/>
      <w:contextualSpacing/>
      <w:outlineLvl w:val="1"/>
    </w:pPr>
    <w:rPr>
      <w:rFonts w:asciiTheme="majorHAnsi" w:eastAsiaTheme="majorEastAsia" w:hAnsiTheme="majorHAnsi" w:cstheme="majorBidi"/>
      <w:color w:val="262626" w:themeColor="text1" w:themeTint="D9"/>
      <w:sz w:val="32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76D5D"/>
    <w:rPr>
      <w:rFonts w:asciiTheme="majorHAnsi" w:eastAsiaTheme="majorEastAsia" w:hAnsiTheme="majorHAnsi" w:cstheme="majorBidi"/>
      <w:color w:val="262626" w:themeColor="text1" w:themeTint="D9"/>
      <w:sz w:val="32"/>
      <w:szCs w:val="26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776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D5D"/>
  </w:style>
  <w:style w:type="paragraph" w:styleId="Footer">
    <w:name w:val="footer"/>
    <w:basedOn w:val="Normal"/>
    <w:link w:val="FooterChar"/>
    <w:uiPriority w:val="99"/>
    <w:unhideWhenUsed/>
    <w:rsid w:val="00776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D5D"/>
  </w:style>
  <w:style w:type="table" w:styleId="TableGrid">
    <w:name w:val="Table Grid"/>
    <w:basedOn w:val="TableNormal"/>
    <w:uiPriority w:val="39"/>
    <w:rsid w:val="00776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67B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767BD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E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Tikalsky, Kasey A (DOC)</dc:creator>
  <cp:lastModifiedBy>Megan Edge</cp:lastModifiedBy>
  <cp:revision>2</cp:revision>
  <dcterms:created xsi:type="dcterms:W3CDTF">2017-12-08T19:13:00Z</dcterms:created>
  <dcterms:modified xsi:type="dcterms:W3CDTF">2017-12-08T19:13:00Z</dcterms:modified>
</cp:coreProperties>
</file>